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1664335" cy="294640"/>
            <wp:effectExtent l="0" t="0" r="1206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博士学位论文预答辩申请表</w:t>
      </w:r>
    </w:p>
    <w:tbl>
      <w:tblPr>
        <w:tblStyle w:val="2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3172"/>
        <w:gridCol w:w="2746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2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姓名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746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院系</w:t>
            </w:r>
          </w:p>
        </w:tc>
        <w:tc>
          <w:tcPr>
            <w:tcW w:w="28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学号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746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导师姓名/职称</w:t>
            </w:r>
          </w:p>
        </w:tc>
        <w:tc>
          <w:tcPr>
            <w:tcW w:w="28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lang w:val="en-US" w:eastAsia="zh-CN"/>
              </w:rPr>
              <w:t>级</w:t>
            </w:r>
            <w:r>
              <w:rPr>
                <w:rFonts w:hint="eastAsia" w:ascii="宋体" w:hAnsi="宋体"/>
                <w:b/>
                <w:bCs/>
              </w:rPr>
              <w:t>学科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2746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研究方向</w:t>
            </w:r>
          </w:p>
        </w:tc>
        <w:tc>
          <w:tcPr>
            <w:tcW w:w="28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2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论文题目</w:t>
            </w:r>
          </w:p>
        </w:tc>
        <w:tc>
          <w:tcPr>
            <w:tcW w:w="8811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933" w:type="dxa"/>
            <w:gridSpan w:val="4"/>
            <w:noWrap w:val="0"/>
            <w:vAlign w:val="top"/>
          </w:tcPr>
          <w:p>
            <w:pPr>
              <w:spacing w:before="156" w:beforeLines="50" w:after="156" w:afterLines="50" w:line="320" w:lineRule="exact"/>
              <w:jc w:val="center"/>
              <w:rPr>
                <w:rFonts w:hint="default" w:ascii="黑体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学位论文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摘要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与关键词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3" w:type="dxa"/>
            <w:gridSpan w:val="4"/>
            <w:noWrap w:val="0"/>
            <w:vAlign w:val="top"/>
          </w:tcPr>
          <w:p>
            <w:pPr>
              <w:spacing w:before="156" w:beforeLines="50" w:after="156" w:afterLines="50" w:line="320" w:lineRule="exac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（由博士研究生填写，限800-1000字）</w:t>
            </w: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黑体" w:eastAsia="黑体"/>
              </w:rPr>
            </w:pPr>
          </w:p>
          <w:p>
            <w:pPr>
              <w:spacing w:before="156" w:beforeLines="50" w:after="156" w:afterLines="50" w:line="320" w:lineRule="exact"/>
              <w:jc w:val="right"/>
              <w:rPr>
                <w:rFonts w:ascii="黑体" w:eastAsia="黑体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学</w:t>
            </w:r>
            <w:r>
              <w:rPr>
                <w:rFonts w:hint="eastAsia" w:ascii="宋体" w:hAnsi="宋体"/>
                <w:b/>
                <w:bCs/>
              </w:rPr>
              <w:t xml:space="preserve">生签字:  </w:t>
            </w:r>
            <w:r>
              <w:rPr>
                <w:rFonts w:hint="eastAsia" w:ascii="宋体" w:hAnsi="宋体"/>
              </w:rPr>
              <w:t xml:space="preserve">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3" w:type="dxa"/>
            <w:gridSpan w:val="4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指导教师</w:t>
            </w:r>
            <w:r>
              <w:rPr>
                <w:rFonts w:hint="eastAsia"/>
                <w:sz w:val="24"/>
                <w:szCs w:val="24"/>
              </w:rPr>
              <w:t>评语</w:t>
            </w:r>
            <w:r>
              <w:rPr>
                <w:rFonts w:hint="eastAsia" w:ascii="宋体" w:hAnsi="宋体"/>
                <w:sz w:val="24"/>
                <w:szCs w:val="24"/>
              </w:rPr>
              <w:t>（对学位论文的评语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选题意义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文献资料掌握程度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所取得的成果及规范化、逻辑性；不足之处等；对学位论文修改情况的审定意见及是否同意学生申请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</w:t>
            </w:r>
            <w:r>
              <w:rPr>
                <w:rFonts w:hint="eastAsia" w:ascii="宋体" w:hAnsi="宋体"/>
                <w:sz w:val="24"/>
                <w:szCs w:val="24"/>
              </w:rPr>
              <w:t>答辩）</w:t>
            </w: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</w:rPr>
            </w:pPr>
          </w:p>
          <w:p>
            <w:pPr>
              <w:spacing w:before="156" w:beforeLines="50" w:after="156" w:afterLines="50" w:line="32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导师签字：                        </w:t>
            </w:r>
            <w:r>
              <w:rPr>
                <w:rFonts w:hint="eastAsia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9933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b/>
                <w:bCs/>
                <w:sz w:val="24"/>
                <w:szCs w:val="24"/>
              </w:rPr>
              <w:t>院系</w:t>
            </w:r>
            <w:r>
              <w:rPr>
                <w:rFonts w:hint="eastAsia"/>
                <w:sz w:val="24"/>
                <w:szCs w:val="24"/>
              </w:rPr>
              <w:t>对博士生申请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预</w:t>
            </w:r>
            <w:r>
              <w:rPr>
                <w:rFonts w:hint="eastAsia"/>
                <w:sz w:val="24"/>
                <w:szCs w:val="24"/>
              </w:rPr>
              <w:t>答辩的意见：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3801"/>
                <w:tab w:val="left" w:pos="4686"/>
                <w:tab w:val="left" w:pos="5076"/>
                <w:tab w:val="left" w:pos="7596"/>
                <w:tab w:val="left" w:pos="7851"/>
              </w:tabs>
              <w:spacing w:before="240"/>
              <w:ind w:firstLine="2160" w:firstLineChars="9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院系负责人签字（盖章）：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3" w:type="dxa"/>
            <w:gridSpan w:val="4"/>
            <w:noWrap w:val="0"/>
            <w:vAlign w:val="top"/>
          </w:tcPr>
          <w:p>
            <w:pPr>
              <w:tabs>
                <w:tab w:val="left" w:pos="3801"/>
                <w:tab w:val="left" w:pos="4686"/>
                <w:tab w:val="left" w:pos="5076"/>
                <w:tab w:val="left" w:pos="7596"/>
                <w:tab w:val="left" w:pos="7851"/>
              </w:tabs>
              <w:spacing w:before="24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学位评定分委员会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对博士生申请预</w:t>
            </w:r>
            <w:r>
              <w:rPr>
                <w:rFonts w:hint="eastAsia"/>
                <w:sz w:val="24"/>
                <w:szCs w:val="24"/>
              </w:rPr>
              <w:t>答辩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的意见：</w:t>
            </w: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jc w:val="right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负责人签字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年      月     日</w:t>
            </w:r>
          </w:p>
        </w:tc>
      </w:tr>
    </w:tbl>
    <w:p/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509E9"/>
    <w:rsid w:val="057452B9"/>
    <w:rsid w:val="0B6E5507"/>
    <w:rsid w:val="0FBB7399"/>
    <w:rsid w:val="1D3353C1"/>
    <w:rsid w:val="20AA422C"/>
    <w:rsid w:val="29E050E8"/>
    <w:rsid w:val="3C2F1A59"/>
    <w:rsid w:val="4412092A"/>
    <w:rsid w:val="56B050D8"/>
    <w:rsid w:val="5EAD0666"/>
    <w:rsid w:val="68DF5A1B"/>
    <w:rsid w:val="6CF94D2A"/>
    <w:rsid w:val="72C509E9"/>
    <w:rsid w:val="7A275A63"/>
    <w:rsid w:val="7BA8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2019-12-30T02:45:00Z</dcterms:created>
  <dc:creator>李华</dc:creator>
  <cp:lastModifiedBy>李华</cp:lastModifiedBy>
  <dcterms:modified xsi:type="dcterms:W3CDTF">2020-07-14T03:23:40Z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