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BAD41" w14:textId="3C6C9BBA" w:rsidR="00C07A05" w:rsidRPr="0033402E" w:rsidRDefault="0069388C" w:rsidP="0069388C">
      <w:pPr>
        <w:jc w:val="center"/>
        <w:rPr>
          <w:rFonts w:ascii="方正小标宋简体" w:eastAsia="方正小标宋简体" w:hAnsi="Arial" w:cs="Arial"/>
          <w:sz w:val="36"/>
          <w:szCs w:val="36"/>
        </w:rPr>
      </w:pPr>
      <w:r w:rsidRPr="0033402E">
        <w:rPr>
          <w:rFonts w:ascii="方正小标宋简体" w:eastAsia="方正小标宋简体" w:hAnsi="Arial" w:cs="Arial" w:hint="eastAsia"/>
          <w:sz w:val="36"/>
          <w:szCs w:val="36"/>
        </w:rPr>
        <w:t>20</w:t>
      </w:r>
      <w:r w:rsidR="0075141C" w:rsidRPr="0033402E">
        <w:rPr>
          <w:rFonts w:ascii="方正小标宋简体" w:eastAsia="方正小标宋简体" w:hAnsi="Arial" w:cs="Arial" w:hint="eastAsia"/>
          <w:sz w:val="36"/>
          <w:szCs w:val="36"/>
        </w:rPr>
        <w:t>2</w:t>
      </w:r>
      <w:r w:rsidR="00B87BA9">
        <w:rPr>
          <w:rFonts w:ascii="方正小标宋简体" w:eastAsia="方正小标宋简体" w:hAnsi="Arial" w:cs="Arial"/>
          <w:sz w:val="36"/>
          <w:szCs w:val="36"/>
        </w:rPr>
        <w:t>6</w:t>
      </w:r>
      <w:r w:rsidRPr="0033402E">
        <w:rPr>
          <w:rFonts w:ascii="方正小标宋简体" w:eastAsia="方正小标宋简体" w:hAnsi="Arial" w:cs="Arial" w:hint="eastAsia"/>
          <w:sz w:val="36"/>
          <w:szCs w:val="36"/>
        </w:rPr>
        <w:t>年新生入学户</w:t>
      </w:r>
      <w:bookmarkStart w:id="0" w:name="_GoBack"/>
      <w:bookmarkEnd w:id="0"/>
      <w:r w:rsidRPr="0033402E">
        <w:rPr>
          <w:rFonts w:ascii="方正小标宋简体" w:eastAsia="方正小标宋简体" w:hAnsi="Arial" w:cs="Arial" w:hint="eastAsia"/>
          <w:sz w:val="36"/>
          <w:szCs w:val="36"/>
        </w:rPr>
        <w:t>口登记要求</w:t>
      </w:r>
    </w:p>
    <w:p w14:paraId="6666B460" w14:textId="77777777" w:rsidR="0033402E" w:rsidRDefault="0033402E" w:rsidP="001224D2">
      <w:pPr>
        <w:jc w:val="left"/>
        <w:rPr>
          <w:rFonts w:ascii="黑体" w:eastAsia="黑体" w:hAnsi="黑体" w:cs="Arial"/>
          <w:b/>
          <w:sz w:val="28"/>
          <w:szCs w:val="28"/>
        </w:rPr>
      </w:pPr>
    </w:p>
    <w:p w14:paraId="5E1FBFF0" w14:textId="1A68F73D" w:rsidR="00221235" w:rsidRPr="000A064B" w:rsidRDefault="00533D0D" w:rsidP="00D42E25">
      <w:pPr>
        <w:pStyle w:val="Default"/>
        <w:ind w:firstLineChars="200" w:firstLine="560"/>
        <w:jc w:val="both"/>
        <w:rPr>
          <w:rFonts w:ascii="仿宋_GB2312" w:eastAsia="仿宋_GB2312" w:hAnsi="仿宋_GB2312"/>
          <w:sz w:val="28"/>
          <w:szCs w:val="28"/>
        </w:rPr>
      </w:pPr>
      <w:r w:rsidRPr="000A064B">
        <w:rPr>
          <w:rFonts w:ascii="仿宋_GB2312" w:eastAsia="仿宋_GB2312" w:hAnsi="仿宋_GB2312" w:hint="eastAsia"/>
          <w:sz w:val="28"/>
          <w:szCs w:val="28"/>
        </w:rPr>
        <w:t>根据公安机关规定，学生(指当年录取名册中的学生)入学时可根据需要自愿选择是否迁移户口。迁入后为北京市大学生集体户口非北京市常住居民户，若当年放弃迁移户口，日后不得再行迁移。</w:t>
      </w:r>
    </w:p>
    <w:p w14:paraId="6FEE3307" w14:textId="1FFE4902" w:rsidR="00253026" w:rsidRPr="00F54DB0" w:rsidRDefault="007F355D" w:rsidP="000A064B">
      <w:pPr>
        <w:widowControl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A064B">
        <w:rPr>
          <w:rFonts w:ascii="仿宋_GB2312" w:eastAsia="仿宋_GB2312" w:hAnsi="仿宋_GB2312" w:cs="宋体"/>
          <w:color w:val="000000"/>
          <w:kern w:val="0"/>
          <w:sz w:val="28"/>
          <w:szCs w:val="28"/>
        </w:rPr>
        <w:t>学生在校户籍状态与学籍状态保持同步统一管理，学生离校时户籍</w:t>
      </w:r>
      <w:r w:rsidR="00620511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须</w:t>
      </w:r>
      <w:proofErr w:type="gramStart"/>
      <w:r w:rsidRPr="000A064B">
        <w:rPr>
          <w:rFonts w:ascii="仿宋_GB2312" w:eastAsia="仿宋_GB2312" w:hAnsi="仿宋_GB2312" w:cs="宋体"/>
          <w:color w:val="000000"/>
          <w:kern w:val="0"/>
          <w:sz w:val="28"/>
          <w:szCs w:val="28"/>
        </w:rPr>
        <w:t>迁</w:t>
      </w:r>
      <w:r w:rsidR="00620511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回</w:t>
      </w:r>
      <w:proofErr w:type="gramEnd"/>
      <w:r w:rsidR="00620511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原籍或就业地</w:t>
      </w:r>
      <w:r w:rsidR="00E22688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。</w:t>
      </w:r>
      <w:r w:rsidRPr="000A064B">
        <w:rPr>
          <w:rFonts w:ascii="仿宋_GB2312" w:eastAsia="仿宋_GB2312" w:hAnsi="仿宋_GB2312" w:cs="宋体"/>
          <w:color w:val="000000"/>
          <w:kern w:val="0"/>
          <w:sz w:val="28"/>
          <w:szCs w:val="28"/>
        </w:rPr>
        <w:t>在校期间学生户籍</w:t>
      </w:r>
      <w:r w:rsidR="00593EC8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限制</w:t>
      </w:r>
      <w:r w:rsidRPr="000A064B">
        <w:rPr>
          <w:rFonts w:ascii="仿宋_GB2312" w:eastAsia="仿宋_GB2312" w:hAnsi="仿宋_GB2312" w:cs="宋体"/>
          <w:color w:val="000000"/>
          <w:kern w:val="0"/>
          <w:sz w:val="28"/>
          <w:szCs w:val="28"/>
        </w:rPr>
        <w:t>迁移。</w:t>
      </w:r>
    </w:p>
    <w:p w14:paraId="0BC3135A" w14:textId="3AAA7759" w:rsidR="00E84B29" w:rsidRPr="00E84B29" w:rsidRDefault="000877D4" w:rsidP="00864196">
      <w:pPr>
        <w:widowControl/>
        <w:rPr>
          <w:rFonts w:ascii="黑体" w:eastAsia="黑体" w:hAnsi="黑体" w:cs="宋体"/>
          <w:b/>
          <w:bCs/>
          <w:color w:val="FF0000"/>
          <w:kern w:val="0"/>
          <w:sz w:val="28"/>
          <w:szCs w:val="28"/>
          <w:u w:val="single"/>
        </w:rPr>
      </w:pPr>
      <w:r w:rsidRPr="000877D4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  <w:u w:val="single"/>
        </w:rPr>
        <w:t>迁</w:t>
      </w:r>
      <w:r w:rsidR="007F355D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  <w:u w:val="single"/>
        </w:rPr>
        <w:t>往</w:t>
      </w:r>
      <w:r w:rsidRPr="000877D4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  <w:u w:val="single"/>
        </w:rPr>
        <w:t>地址</w:t>
      </w:r>
      <w:r w:rsidR="00C90A75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  <w:u w:val="single"/>
        </w:rPr>
        <w:t>:</w:t>
      </w:r>
      <w:r w:rsidR="00E84B29" w:rsidRPr="000877D4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  <w:u w:val="single"/>
        </w:rPr>
        <w:t>北京市海淀区西土城路4号</w:t>
      </w:r>
    </w:p>
    <w:p w14:paraId="66C01F6D" w14:textId="21266A5F" w:rsidR="00253026" w:rsidRPr="00A261A1" w:rsidRDefault="00733E40" w:rsidP="00B40DE0">
      <w:pPr>
        <w:widowControl/>
        <w:rPr>
          <w:rFonts w:ascii="仿宋" w:eastAsia="仿宋" w:hAnsi="仿宋" w:cs="宋体"/>
          <w:b/>
          <w:bCs/>
          <w:color w:val="C00000"/>
          <w:kern w:val="0"/>
          <w:sz w:val="28"/>
          <w:szCs w:val="28"/>
        </w:rPr>
      </w:pP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（本人持身份证、户口本、录取通知书前往</w:t>
      </w:r>
      <w:r w:rsidR="00E84B29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当</w:t>
      </w: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地派出所办理迁</w:t>
      </w:r>
      <w:r w:rsidR="00E84B29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出</w:t>
      </w: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手续</w:t>
      </w:r>
      <w:r w:rsidR="00A261A1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）</w:t>
      </w:r>
      <w:r w:rsidR="00533D0D">
        <w:rPr>
          <w:rFonts w:ascii="黑体" w:eastAsia="黑体" w:hAnsi="黑体" w:cs="黑体" w:hint="eastAsia"/>
          <w:b/>
          <w:bCs/>
          <w:color w:val="FF0000"/>
          <w:kern w:val="0"/>
          <w:sz w:val="28"/>
          <w:szCs w:val="28"/>
        </w:rPr>
        <w:t>特别提示：入学报到前请勿修改姓名，以免影响户口迁移。</w:t>
      </w:r>
    </w:p>
    <w:p w14:paraId="4A205524" w14:textId="77777777" w:rsidR="00B40DE0" w:rsidRPr="00B40DE0" w:rsidRDefault="00B40DE0" w:rsidP="00B40DE0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14:paraId="1401442F" w14:textId="2028842A" w:rsidR="007F355D" w:rsidRPr="000A064B" w:rsidRDefault="00253026" w:rsidP="0069388C">
      <w:pPr>
        <w:widowControl/>
        <w:jc w:val="left"/>
        <w:rPr>
          <w:rFonts w:ascii="仿宋_GB2312" w:eastAsia="仿宋_GB2312" w:hAnsi="仿宋_GB2312" w:cs="宋体"/>
          <w:color w:val="000000"/>
          <w:kern w:val="0"/>
          <w:sz w:val="28"/>
          <w:szCs w:val="28"/>
        </w:rPr>
      </w:pP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入学</w:t>
      </w:r>
      <w:r w:rsidR="007F355D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报到时需提供以下材料及具体要求：</w:t>
      </w:r>
    </w:p>
    <w:p w14:paraId="722FFF4D" w14:textId="7AB718F1" w:rsidR="0069388C" w:rsidRPr="00253026" w:rsidRDefault="0069388C" w:rsidP="0069388C">
      <w:pPr>
        <w:widowControl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 w:rsidRPr="0025302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一、</w:t>
      </w:r>
      <w:r w:rsidR="00C90A75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非京籍学生</w:t>
      </w:r>
      <w:r w:rsidRPr="00253026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迁移户口</w:t>
      </w:r>
    </w:p>
    <w:p w14:paraId="26D792CE" w14:textId="0D955804" w:rsidR="00D40713" w:rsidRPr="00732411" w:rsidRDefault="00533D0D" w:rsidP="001C6AD9">
      <w:pPr>
        <w:widowControl/>
        <w:jc w:val="left"/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</w:pPr>
      <w:r>
        <w:rPr>
          <w:rFonts w:ascii="黑体" w:eastAsia="黑体" w:hAnsi="黑体" w:cs="黑体" w:hint="eastAsia"/>
          <w:b/>
          <w:bCs/>
          <w:color w:val="FF0000"/>
          <w:kern w:val="0"/>
          <w:sz w:val="28"/>
          <w:szCs w:val="28"/>
        </w:rPr>
        <w:t>需提供：</w:t>
      </w:r>
      <w:r>
        <w:rPr>
          <w:rFonts w:ascii="黑体" w:eastAsia="黑体" w:hAnsi="黑体" w:cs="黑体" w:hint="eastAsia"/>
          <w:b/>
          <w:bCs/>
          <w:color w:val="FF0000"/>
          <w:kern w:val="0"/>
          <w:sz w:val="28"/>
          <w:szCs w:val="28"/>
          <w:u w:val="single"/>
        </w:rPr>
        <w:t>本人户口迁移证原件</w:t>
      </w:r>
    </w:p>
    <w:p w14:paraId="1F146B90" w14:textId="6062BD8D" w:rsidR="001C6AD9" w:rsidRPr="000A064B" w:rsidRDefault="00D40713" w:rsidP="00D42E25">
      <w:pPr>
        <w:widowControl/>
        <w:rPr>
          <w:rFonts w:ascii="仿宋_GB2312" w:eastAsia="仿宋_GB2312" w:hAnsi="仿宋_GB2312" w:cs="宋体"/>
          <w:color w:val="000000"/>
          <w:kern w:val="0"/>
          <w:sz w:val="28"/>
          <w:szCs w:val="28"/>
        </w:rPr>
      </w:pP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①</w:t>
      </w:r>
      <w:r w:rsidR="001C6AD9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迁移户口的同学一定要仔细核查迁移证的具体内容（姓名、性别、民族、出生地、籍贯</w:t>
      </w:r>
      <w:r w:rsidR="00B16A0F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、身份证号码</w:t>
      </w:r>
      <w:r w:rsidR="001C6AD9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等），如有错误遗漏需在当地派出所更改，其中出生地、籍贯不少于两级信息（省+市/市+县/</w:t>
      </w:r>
      <w:r w:rsidR="00B16A0F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直辖</w:t>
      </w:r>
      <w:r w:rsidR="001C6AD9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市+区）</w:t>
      </w: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；</w:t>
      </w:r>
    </w:p>
    <w:p w14:paraId="6D6F4163" w14:textId="455CF1B1" w:rsidR="001C6AD9" w:rsidRPr="000A064B" w:rsidRDefault="00D40713" w:rsidP="00D42E25">
      <w:pPr>
        <w:widowControl/>
        <w:rPr>
          <w:rFonts w:ascii="仿宋_GB2312" w:eastAsia="仿宋_GB2312" w:hAnsi="仿宋_GB2312" w:cs="宋体"/>
          <w:color w:val="000000"/>
          <w:kern w:val="0"/>
          <w:sz w:val="28"/>
          <w:szCs w:val="28"/>
        </w:rPr>
      </w:pP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②</w:t>
      </w:r>
      <w:r w:rsidR="001C6AD9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迁移证中需注明身高、血型（用铅笔标注在右上角或“备注”一栏）；</w:t>
      </w:r>
    </w:p>
    <w:p w14:paraId="36622A67" w14:textId="0AE2919A" w:rsidR="0069388C" w:rsidRPr="0069388C" w:rsidRDefault="00D40713" w:rsidP="00D42E25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③</w:t>
      </w:r>
      <w:r w:rsidR="001C6AD9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迁移证上</w:t>
      </w:r>
      <w:r w:rsidR="00D42E25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应</w:t>
      </w:r>
      <w:r w:rsidR="001C6AD9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有三个章：</w:t>
      </w:r>
      <w:r w:rsidR="00B17342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属地</w:t>
      </w: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派出所户籍专用章</w:t>
      </w:r>
      <w:r w:rsidR="00D42E25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；</w:t>
      </w: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第二、三、四列盖以下空白章（或机打以下空白、/</w:t>
      </w:r>
      <w:r w:rsidR="00B16A0F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、--</w:t>
      </w: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，若无可不盖）</w:t>
      </w:r>
      <w:r w:rsidR="00D42E25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；</w:t>
      </w:r>
      <w:r w:rsidR="001C6AD9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户口性质章（</w:t>
      </w: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农业或非农业，若无可不盖</w:t>
      </w:r>
      <w:r w:rsidR="001C6AD9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）</w:t>
      </w:r>
      <w:r w:rsidR="00112644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。</w:t>
      </w:r>
    </w:p>
    <w:p w14:paraId="6040A2A8" w14:textId="46A9534E" w:rsidR="00732411" w:rsidRPr="000A064B" w:rsidRDefault="00B17342" w:rsidP="00732411">
      <w:pPr>
        <w:widowControl/>
        <w:jc w:val="left"/>
        <w:rPr>
          <w:rFonts w:ascii="仿宋_GB2312" w:eastAsia="仿宋_GB2312" w:hAnsi="仿宋_GB2312" w:cs="宋体"/>
          <w:b/>
          <w:bCs/>
          <w:kern w:val="0"/>
          <w:sz w:val="28"/>
          <w:szCs w:val="28"/>
        </w:rPr>
      </w:pPr>
      <w:r w:rsidRPr="000A064B">
        <w:rPr>
          <w:rFonts w:ascii="仿宋_GB2312" w:eastAsia="仿宋_GB2312" w:hAnsi="仿宋_GB2312" w:cs="宋体" w:hint="eastAsia"/>
          <w:b/>
          <w:bCs/>
          <w:color w:val="000000"/>
          <w:kern w:val="0"/>
          <w:sz w:val="28"/>
          <w:szCs w:val="28"/>
        </w:rPr>
        <w:lastRenderedPageBreak/>
        <w:t>二、</w:t>
      </w:r>
      <w:r w:rsidR="00E84B29" w:rsidRPr="000A064B">
        <w:rPr>
          <w:rFonts w:ascii="仿宋_GB2312" w:eastAsia="仿宋_GB2312" w:hAnsi="仿宋_GB2312" w:cs="宋体" w:hint="eastAsia"/>
          <w:b/>
          <w:bCs/>
          <w:color w:val="000000"/>
          <w:kern w:val="0"/>
          <w:sz w:val="28"/>
          <w:szCs w:val="28"/>
        </w:rPr>
        <w:t>京籍集体户口学生</w:t>
      </w:r>
      <w:r w:rsidRPr="000A064B">
        <w:rPr>
          <w:rFonts w:ascii="仿宋_GB2312" w:eastAsia="仿宋_GB2312" w:hAnsi="仿宋_GB2312" w:cs="宋体" w:hint="eastAsia"/>
          <w:b/>
          <w:bCs/>
          <w:color w:val="000000"/>
          <w:kern w:val="0"/>
          <w:sz w:val="28"/>
          <w:szCs w:val="28"/>
        </w:rPr>
        <w:t>迁移户口</w:t>
      </w:r>
      <w:r w:rsidR="00620511" w:rsidRPr="000A064B">
        <w:rPr>
          <w:rFonts w:ascii="仿宋_GB2312" w:eastAsia="仿宋_GB2312" w:hAnsi="仿宋_GB2312" w:cs="宋体" w:hint="eastAsia"/>
          <w:b/>
          <w:bCs/>
          <w:kern w:val="0"/>
          <w:sz w:val="28"/>
          <w:szCs w:val="28"/>
        </w:rPr>
        <w:t>（注：本校户籍升</w:t>
      </w:r>
      <w:proofErr w:type="gramStart"/>
      <w:r w:rsidR="00620511" w:rsidRPr="000A064B">
        <w:rPr>
          <w:rFonts w:ascii="仿宋_GB2312" w:eastAsia="仿宋_GB2312" w:hAnsi="仿宋_GB2312" w:cs="宋体" w:hint="eastAsia"/>
          <w:b/>
          <w:bCs/>
          <w:kern w:val="0"/>
          <w:sz w:val="28"/>
          <w:szCs w:val="28"/>
        </w:rPr>
        <w:t>研</w:t>
      </w:r>
      <w:proofErr w:type="gramEnd"/>
      <w:r w:rsidR="00620511" w:rsidRPr="000A064B">
        <w:rPr>
          <w:rFonts w:ascii="仿宋_GB2312" w:eastAsia="仿宋_GB2312" w:hAnsi="仿宋_GB2312" w:cs="宋体" w:hint="eastAsia"/>
          <w:b/>
          <w:bCs/>
          <w:kern w:val="0"/>
          <w:sz w:val="28"/>
          <w:szCs w:val="28"/>
        </w:rPr>
        <w:t>的无需提交此项材料）</w:t>
      </w:r>
    </w:p>
    <w:p w14:paraId="55F959EF" w14:textId="6F7B6665" w:rsidR="00732411" w:rsidRPr="00533D0D" w:rsidRDefault="00533D0D" w:rsidP="00533D0D">
      <w:pPr>
        <w:widowControl/>
        <w:jc w:val="left"/>
        <w:rPr>
          <w:rFonts w:ascii="仿宋" w:eastAsia="仿宋" w:hAnsi="仿宋" w:cs="宋体"/>
          <w:b/>
          <w:bCs/>
          <w:color w:val="EE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FF0000"/>
          <w:kern w:val="0"/>
          <w:sz w:val="28"/>
          <w:szCs w:val="28"/>
        </w:rPr>
        <w:t>需提供：</w:t>
      </w:r>
      <w:r>
        <w:rPr>
          <w:rFonts w:ascii="黑体" w:eastAsia="黑体" w:hAnsi="黑体" w:cs="黑体" w:hint="eastAsia"/>
          <w:b/>
          <w:bCs/>
          <w:color w:val="FF0000"/>
          <w:kern w:val="0"/>
          <w:sz w:val="28"/>
          <w:szCs w:val="28"/>
          <w:u w:val="single"/>
        </w:rPr>
        <w:t>本人户口页原件+集体户口首页复印件。</w:t>
      </w:r>
    </w:p>
    <w:p w14:paraId="38C719A1" w14:textId="348701C3" w:rsidR="0023583D" w:rsidRPr="000A064B" w:rsidRDefault="0023583D" w:rsidP="00D42E25">
      <w:pPr>
        <w:widowControl/>
        <w:rPr>
          <w:rFonts w:ascii="仿宋_GB2312" w:eastAsia="仿宋_GB2312" w:hAnsi="仿宋_GB2312" w:cs="宋体"/>
          <w:b/>
          <w:bCs/>
          <w:color w:val="000000"/>
          <w:kern w:val="0"/>
          <w:sz w:val="28"/>
          <w:szCs w:val="28"/>
        </w:rPr>
      </w:pPr>
      <w:r w:rsidRPr="000A064B">
        <w:rPr>
          <w:rFonts w:ascii="仿宋_GB2312" w:eastAsia="仿宋_GB2312" w:hAnsi="仿宋_GB2312" w:cs="宋体" w:hint="eastAsia"/>
          <w:b/>
          <w:bCs/>
          <w:color w:val="000000"/>
          <w:kern w:val="0"/>
          <w:sz w:val="28"/>
          <w:szCs w:val="28"/>
        </w:rPr>
        <w:t>三、根据自身需要自愿不</w:t>
      </w:r>
      <w:r w:rsidR="0069388C" w:rsidRPr="000A064B">
        <w:rPr>
          <w:rFonts w:ascii="仿宋_GB2312" w:eastAsia="仿宋_GB2312" w:hAnsi="仿宋_GB2312" w:cs="宋体" w:hint="eastAsia"/>
          <w:b/>
          <w:bCs/>
          <w:color w:val="000000"/>
          <w:kern w:val="0"/>
          <w:sz w:val="28"/>
          <w:szCs w:val="28"/>
        </w:rPr>
        <w:t>迁移户口</w:t>
      </w:r>
    </w:p>
    <w:p w14:paraId="6C975EB9" w14:textId="6C141A0A" w:rsidR="0069388C" w:rsidRPr="000A064B" w:rsidRDefault="0023583D" w:rsidP="00D42E25">
      <w:pPr>
        <w:widowControl/>
        <w:ind w:firstLineChars="200" w:firstLine="560"/>
        <w:rPr>
          <w:rFonts w:ascii="仿宋_GB2312" w:eastAsia="仿宋_GB2312" w:hAnsi="仿宋_GB2312" w:cs="宋体"/>
          <w:color w:val="000000"/>
          <w:kern w:val="0"/>
          <w:sz w:val="28"/>
          <w:szCs w:val="28"/>
        </w:rPr>
      </w:pP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入学报到时</w:t>
      </w:r>
      <w:r w:rsidR="0069388C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填写</w:t>
      </w:r>
      <w:r w:rsidR="00E22688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不迁移</w:t>
      </w:r>
      <w:r w:rsidR="008C7B65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备案表</w:t>
      </w:r>
      <w:r w:rsidR="0069388C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，由所在院系签署</w:t>
      </w:r>
      <w:r w:rsidR="00A11CE7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盖章</w:t>
      </w:r>
      <w:r w:rsidR="0069388C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后交</w:t>
      </w:r>
      <w:r w:rsidR="00533D0D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后勤</w:t>
      </w:r>
      <w:r w:rsidR="0069388C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保卫处备案</w:t>
      </w:r>
      <w:r w:rsidR="00DF2666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。</w:t>
      </w:r>
    </w:p>
    <w:p w14:paraId="3F5674BB" w14:textId="076DAE20" w:rsidR="008C3750" w:rsidRPr="000A064B" w:rsidRDefault="00200EBB" w:rsidP="00047134">
      <w:pPr>
        <w:widowControl/>
        <w:tabs>
          <w:tab w:val="right" w:pos="8306"/>
        </w:tabs>
        <w:ind w:firstLineChars="200" w:firstLine="560"/>
        <w:rPr>
          <w:rFonts w:ascii="仿宋_GB2312" w:eastAsia="仿宋_GB2312" w:hAnsi="仿宋_GB2312" w:cs="宋体"/>
          <w:color w:val="000000"/>
          <w:kern w:val="0"/>
          <w:sz w:val="28"/>
          <w:szCs w:val="28"/>
        </w:rPr>
      </w:pP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如有相关问题可咨询户籍电话：010-82045113</w:t>
      </w:r>
    </w:p>
    <w:p w14:paraId="15BDB2AB" w14:textId="77777777" w:rsidR="00047134" w:rsidRPr="000A064B" w:rsidRDefault="00047134" w:rsidP="00047134">
      <w:pPr>
        <w:widowControl/>
        <w:tabs>
          <w:tab w:val="right" w:pos="8306"/>
        </w:tabs>
        <w:ind w:firstLineChars="200" w:firstLine="560"/>
        <w:rPr>
          <w:rFonts w:ascii="仿宋_GB2312" w:eastAsia="仿宋_GB2312" w:hAnsi="仿宋_GB2312" w:cs="宋体"/>
          <w:color w:val="000000"/>
          <w:kern w:val="0"/>
          <w:sz w:val="28"/>
          <w:szCs w:val="28"/>
        </w:rPr>
      </w:pPr>
    </w:p>
    <w:p w14:paraId="145A958F" w14:textId="5A37DA75" w:rsidR="0069388C" w:rsidRPr="000A064B" w:rsidRDefault="0069388C" w:rsidP="0069388C">
      <w:pPr>
        <w:widowControl/>
        <w:jc w:val="right"/>
        <w:rPr>
          <w:rFonts w:ascii="仿宋_GB2312" w:eastAsia="仿宋_GB2312" w:hAnsi="仿宋_GB2312" w:cs="宋体"/>
          <w:color w:val="000000"/>
          <w:kern w:val="0"/>
          <w:sz w:val="28"/>
          <w:szCs w:val="28"/>
        </w:rPr>
      </w:pP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北京电影学院</w:t>
      </w:r>
      <w:r w:rsidR="00533D0D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后勤</w:t>
      </w: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保卫处</w:t>
      </w:r>
    </w:p>
    <w:p w14:paraId="72285049" w14:textId="0877F819" w:rsidR="0069388C" w:rsidRPr="000A064B" w:rsidRDefault="0069388C" w:rsidP="0069388C">
      <w:pPr>
        <w:widowControl/>
        <w:jc w:val="right"/>
        <w:rPr>
          <w:rFonts w:ascii="仿宋_GB2312" w:eastAsia="仿宋_GB2312" w:hAnsi="仿宋_GB2312" w:cs="宋体"/>
          <w:color w:val="000000"/>
          <w:kern w:val="0"/>
          <w:sz w:val="18"/>
          <w:szCs w:val="18"/>
        </w:rPr>
      </w:pP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20</w:t>
      </w:r>
      <w:r w:rsidR="0075141C"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2</w:t>
      </w:r>
      <w:r w:rsidR="00B87BA9" w:rsidRPr="000A064B">
        <w:rPr>
          <w:rFonts w:ascii="仿宋_GB2312" w:eastAsia="仿宋_GB2312" w:hAnsi="仿宋_GB2312" w:cs="宋体"/>
          <w:color w:val="000000"/>
          <w:kern w:val="0"/>
          <w:sz w:val="28"/>
          <w:szCs w:val="28"/>
        </w:rPr>
        <w:t>6</w:t>
      </w: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年</w:t>
      </w:r>
      <w:r w:rsidR="00DD02A4" w:rsidRPr="000A064B">
        <w:rPr>
          <w:rFonts w:ascii="仿宋_GB2312" w:eastAsia="仿宋_GB2312" w:hAnsi="仿宋_GB2312" w:cs="宋体"/>
          <w:color w:val="000000"/>
          <w:kern w:val="0"/>
          <w:sz w:val="28"/>
          <w:szCs w:val="28"/>
        </w:rPr>
        <w:t>5</w:t>
      </w:r>
      <w:r w:rsidRPr="000A064B">
        <w:rPr>
          <w:rFonts w:ascii="仿宋_GB2312" w:eastAsia="仿宋_GB2312" w:hAnsi="仿宋_GB2312" w:cs="宋体" w:hint="eastAsia"/>
          <w:color w:val="000000"/>
          <w:kern w:val="0"/>
          <w:sz w:val="28"/>
          <w:szCs w:val="28"/>
        </w:rPr>
        <w:t>月</w:t>
      </w:r>
    </w:p>
    <w:p w14:paraId="0F9CE959" w14:textId="77777777" w:rsidR="0069388C" w:rsidRPr="00967FD3" w:rsidRDefault="0069388C"/>
    <w:sectPr w:rsidR="0069388C" w:rsidRPr="00967FD3" w:rsidSect="00205F5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7EED2" w14:textId="77777777" w:rsidR="00514DC8" w:rsidRDefault="00514DC8" w:rsidP="0038021F">
      <w:r>
        <w:separator/>
      </w:r>
    </w:p>
  </w:endnote>
  <w:endnote w:type="continuationSeparator" w:id="0">
    <w:p w14:paraId="7D03DFA5" w14:textId="77777777" w:rsidR="00514DC8" w:rsidRDefault="00514DC8" w:rsidP="0038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C7F22" w14:textId="774619FE" w:rsidR="008C3750" w:rsidRDefault="008C3750">
    <w:pPr>
      <w:pStyle w:val="a5"/>
      <w:jc w:val="center"/>
    </w:pPr>
  </w:p>
  <w:p w14:paraId="4A53C014" w14:textId="77777777" w:rsidR="008C3750" w:rsidRDefault="008C37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A8D06" w14:textId="77777777" w:rsidR="00514DC8" w:rsidRDefault="00514DC8" w:rsidP="0038021F">
      <w:r>
        <w:separator/>
      </w:r>
    </w:p>
  </w:footnote>
  <w:footnote w:type="continuationSeparator" w:id="0">
    <w:p w14:paraId="255AE64E" w14:textId="77777777" w:rsidR="00514DC8" w:rsidRDefault="00514DC8" w:rsidP="0038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B765F"/>
    <w:multiLevelType w:val="hybridMultilevel"/>
    <w:tmpl w:val="FD5C779E"/>
    <w:lvl w:ilvl="0" w:tplc="5C62957A">
      <w:start w:val="2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5131059"/>
    <w:multiLevelType w:val="hybridMultilevel"/>
    <w:tmpl w:val="EFB6BC8A"/>
    <w:lvl w:ilvl="0" w:tplc="25CC75BA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8C"/>
    <w:rsid w:val="00047134"/>
    <w:rsid w:val="00073A2A"/>
    <w:rsid w:val="000877D4"/>
    <w:rsid w:val="000A064B"/>
    <w:rsid w:val="00112644"/>
    <w:rsid w:val="001224D2"/>
    <w:rsid w:val="001B0D48"/>
    <w:rsid w:val="001B4936"/>
    <w:rsid w:val="001C6AD9"/>
    <w:rsid w:val="00200EBB"/>
    <w:rsid w:val="00205F53"/>
    <w:rsid w:val="00221235"/>
    <w:rsid w:val="0023583D"/>
    <w:rsid w:val="00253026"/>
    <w:rsid w:val="00271C50"/>
    <w:rsid w:val="00276420"/>
    <w:rsid w:val="00296BB3"/>
    <w:rsid w:val="002C2FD8"/>
    <w:rsid w:val="002D07CF"/>
    <w:rsid w:val="0031703C"/>
    <w:rsid w:val="00326310"/>
    <w:rsid w:val="0033402E"/>
    <w:rsid w:val="0038021F"/>
    <w:rsid w:val="00391E8F"/>
    <w:rsid w:val="005044B8"/>
    <w:rsid w:val="00507DCE"/>
    <w:rsid w:val="00514DC8"/>
    <w:rsid w:val="00533D0D"/>
    <w:rsid w:val="005773F2"/>
    <w:rsid w:val="00587A07"/>
    <w:rsid w:val="00593EC8"/>
    <w:rsid w:val="005F43AB"/>
    <w:rsid w:val="00601C8E"/>
    <w:rsid w:val="00606001"/>
    <w:rsid w:val="00620511"/>
    <w:rsid w:val="0069388C"/>
    <w:rsid w:val="006F7108"/>
    <w:rsid w:val="00701F42"/>
    <w:rsid w:val="00714AF3"/>
    <w:rsid w:val="00732411"/>
    <w:rsid w:val="00733E40"/>
    <w:rsid w:val="00746522"/>
    <w:rsid w:val="0075141C"/>
    <w:rsid w:val="007F355D"/>
    <w:rsid w:val="00803C89"/>
    <w:rsid w:val="00864196"/>
    <w:rsid w:val="00867991"/>
    <w:rsid w:val="008C3750"/>
    <w:rsid w:val="008C7B65"/>
    <w:rsid w:val="00942B4F"/>
    <w:rsid w:val="00962A03"/>
    <w:rsid w:val="00967FD3"/>
    <w:rsid w:val="00986385"/>
    <w:rsid w:val="009C2446"/>
    <w:rsid w:val="00A11CE7"/>
    <w:rsid w:val="00A15FC5"/>
    <w:rsid w:val="00A261A1"/>
    <w:rsid w:val="00A44C93"/>
    <w:rsid w:val="00A72218"/>
    <w:rsid w:val="00B16A0F"/>
    <w:rsid w:val="00B17342"/>
    <w:rsid w:val="00B36C49"/>
    <w:rsid w:val="00B40DE0"/>
    <w:rsid w:val="00B84827"/>
    <w:rsid w:val="00B87BA9"/>
    <w:rsid w:val="00BC63E1"/>
    <w:rsid w:val="00C07A05"/>
    <w:rsid w:val="00C90A75"/>
    <w:rsid w:val="00D168C4"/>
    <w:rsid w:val="00D30897"/>
    <w:rsid w:val="00D40713"/>
    <w:rsid w:val="00D42E25"/>
    <w:rsid w:val="00DD02A4"/>
    <w:rsid w:val="00DD4FD1"/>
    <w:rsid w:val="00DF2666"/>
    <w:rsid w:val="00E22688"/>
    <w:rsid w:val="00E47712"/>
    <w:rsid w:val="00E53735"/>
    <w:rsid w:val="00E84B29"/>
    <w:rsid w:val="00F10E49"/>
    <w:rsid w:val="00F161F8"/>
    <w:rsid w:val="00F212D9"/>
    <w:rsid w:val="00F311A8"/>
    <w:rsid w:val="00F54DB0"/>
    <w:rsid w:val="00F63C4E"/>
    <w:rsid w:val="00F64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FD36FA"/>
  <w15:docId w15:val="{989B102E-0C79-4303-8977-7F696DFCC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02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02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021F"/>
    <w:rPr>
      <w:sz w:val="18"/>
      <w:szCs w:val="18"/>
    </w:rPr>
  </w:style>
  <w:style w:type="paragraph" w:styleId="a7">
    <w:name w:val="List Paragraph"/>
    <w:basedOn w:val="a"/>
    <w:uiPriority w:val="34"/>
    <w:qFormat/>
    <w:rsid w:val="00732411"/>
    <w:pPr>
      <w:ind w:firstLineChars="200" w:firstLine="420"/>
    </w:pPr>
  </w:style>
  <w:style w:type="paragraph" w:customStyle="1" w:styleId="Default">
    <w:name w:val="Default"/>
    <w:rsid w:val="0022123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95</Words>
  <Characters>546</Characters>
  <Application>Microsoft Office Word</Application>
  <DocSecurity>0</DocSecurity>
  <Lines>4</Lines>
  <Paragraphs>1</Paragraphs>
  <ScaleCrop>false</ScaleCrop>
  <Company>mycomputer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陈鑫</cp:lastModifiedBy>
  <cp:revision>6</cp:revision>
  <cp:lastPrinted>2024-05-28T01:37:00Z</cp:lastPrinted>
  <dcterms:created xsi:type="dcterms:W3CDTF">2026-05-20T03:05:00Z</dcterms:created>
  <dcterms:modified xsi:type="dcterms:W3CDTF">2026-05-29T08:11:00Z</dcterms:modified>
</cp:coreProperties>
</file>