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D4FF0" w14:textId="272A2241" w:rsidR="0031682E" w:rsidRPr="00445079" w:rsidRDefault="000C037E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Times New Roman" w:cs="Times New Roman"/>
          <w:bCs/>
          <w:color w:val="2F2F2F"/>
          <w:kern w:val="0"/>
          <w:sz w:val="32"/>
          <w:szCs w:val="32"/>
        </w:rPr>
      </w:pPr>
      <w:r w:rsidRPr="00445079">
        <w:rPr>
          <w:rFonts w:ascii="方正小标宋简体" w:eastAsia="方正小标宋简体" w:hAnsi="Times New Roman" w:cs="Times New Roman" w:hint="eastAsia"/>
          <w:bCs/>
          <w:color w:val="2F2F2F"/>
          <w:kern w:val="0"/>
          <w:sz w:val="32"/>
          <w:szCs w:val="32"/>
        </w:rPr>
        <w:t>2</w:t>
      </w:r>
      <w:r w:rsidRPr="00445079">
        <w:rPr>
          <w:rFonts w:ascii="方正小标宋简体" w:eastAsia="方正小标宋简体" w:hAnsi="Times New Roman" w:cs="Times New Roman"/>
          <w:bCs/>
          <w:color w:val="2F2F2F"/>
          <w:kern w:val="0"/>
          <w:sz w:val="32"/>
          <w:szCs w:val="32"/>
        </w:rPr>
        <w:t>02</w:t>
      </w:r>
      <w:r w:rsidR="00340F15" w:rsidRPr="00445079">
        <w:rPr>
          <w:rFonts w:ascii="方正小标宋简体" w:eastAsia="方正小标宋简体" w:hAnsi="Times New Roman" w:cs="Times New Roman"/>
          <w:bCs/>
          <w:color w:val="2F2F2F"/>
          <w:kern w:val="0"/>
          <w:sz w:val="32"/>
          <w:szCs w:val="32"/>
        </w:rPr>
        <w:t>6</w:t>
      </w:r>
      <w:r w:rsidRPr="00445079">
        <w:rPr>
          <w:rFonts w:ascii="方正小标宋简体" w:eastAsia="方正小标宋简体" w:hAnsi="Times New Roman" w:cs="Times New Roman" w:hint="eastAsia"/>
          <w:bCs/>
          <w:color w:val="2F2F2F"/>
          <w:kern w:val="0"/>
          <w:sz w:val="32"/>
          <w:szCs w:val="32"/>
        </w:rPr>
        <w:t>级研究生新生党员组织关系转入说明</w:t>
      </w:r>
    </w:p>
    <w:p w14:paraId="6EE4B91B" w14:textId="77777777" w:rsidR="0031682E" w:rsidRDefault="0031682E">
      <w:pPr>
        <w:widowControl/>
        <w:shd w:val="clear" w:color="auto" w:fill="FFFFFF"/>
        <w:spacing w:line="600" w:lineRule="exact"/>
        <w:ind w:firstLineChars="200" w:firstLine="600"/>
        <w:rPr>
          <w:rFonts w:ascii="仿宋" w:eastAsia="仿宋" w:hAnsi="仿宋" w:cs="Arial"/>
          <w:color w:val="333333"/>
          <w:kern w:val="0"/>
          <w:sz w:val="30"/>
          <w:szCs w:val="30"/>
        </w:rPr>
      </w:pPr>
    </w:p>
    <w:p w14:paraId="176F7915" w14:textId="77777777" w:rsidR="0031682E" w:rsidRPr="00445079" w:rsidRDefault="000C037E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 w:hAnsi="仿宋_GB2312" w:cs="仿宋_GB2312"/>
          <w:color w:val="333333"/>
          <w:sz w:val="28"/>
          <w:szCs w:val="32"/>
        </w:rPr>
      </w:pPr>
      <w:r w:rsidRPr="00445079">
        <w:rPr>
          <w:rFonts w:ascii="仿宋_GB2312" w:eastAsia="仿宋_GB2312" w:hAnsi="仿宋_GB2312" w:cs="仿宋_GB2312" w:hint="eastAsia"/>
          <w:color w:val="333333"/>
          <w:sz w:val="28"/>
          <w:szCs w:val="32"/>
        </w:rPr>
        <w:t>1.北京市属单位、在京高校的党员，不需要开具纸质介绍信，在北京市“党员E先锋”系统中进行转接，“目标组织”为所在院（系）的直属党支部或学生党支部，“目标编码”可咨询入学院系或党委组织部。有效期只有30天，逾期只能重新办理。</w:t>
      </w:r>
    </w:p>
    <w:p w14:paraId="34976CB6" w14:textId="77777777" w:rsidR="0031682E" w:rsidRPr="00445079" w:rsidRDefault="000C037E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 w:hAnsi="仿宋_GB2312" w:cs="仿宋_GB2312"/>
          <w:color w:val="333333"/>
          <w:sz w:val="28"/>
          <w:szCs w:val="32"/>
        </w:rPr>
      </w:pPr>
      <w:r w:rsidRPr="00445079">
        <w:rPr>
          <w:rFonts w:ascii="仿宋_GB2312" w:eastAsia="仿宋_GB2312" w:hAnsi="仿宋_GB2312" w:cs="仿宋_GB2312" w:hint="eastAsia"/>
          <w:color w:val="333333"/>
          <w:sz w:val="28"/>
          <w:szCs w:val="32"/>
        </w:rPr>
        <w:t>2．目前，大部分省份和中央直属单位已经完成全国组织关系转接系统对接，中央和国家机关在京单位、外省市新生党员必须通过线上转接，不具备全国线上转接条件的，由原学校或原单位党委组织人事部门开具党员组织关系纸质介绍信，介绍信的抬头填“北京电影学院党委”，去处填“北京电影学院××院（系）”，9月份入学报到后，以班级所在支部为单位</w:t>
      </w:r>
      <w:proofErr w:type="gramStart"/>
      <w:r w:rsidRPr="00445079">
        <w:rPr>
          <w:rFonts w:ascii="仿宋_GB2312" w:eastAsia="仿宋_GB2312" w:hAnsi="仿宋_GB2312" w:cs="仿宋_GB2312" w:hint="eastAsia"/>
          <w:color w:val="333333"/>
          <w:sz w:val="28"/>
          <w:szCs w:val="32"/>
        </w:rPr>
        <w:t>交党委</w:t>
      </w:r>
      <w:proofErr w:type="gramEnd"/>
      <w:r w:rsidRPr="00445079">
        <w:rPr>
          <w:rFonts w:ascii="仿宋_GB2312" w:eastAsia="仿宋_GB2312" w:hAnsi="仿宋_GB2312" w:cs="仿宋_GB2312" w:hint="eastAsia"/>
          <w:color w:val="333333"/>
          <w:sz w:val="28"/>
          <w:szCs w:val="32"/>
        </w:rPr>
        <w:t>组织部。开具介绍信时要注意有效期（一般为90天），需保证入学时介绍信在有效期内。</w:t>
      </w:r>
    </w:p>
    <w:p w14:paraId="5A1CF29D" w14:textId="77777777" w:rsidR="0031682E" w:rsidRPr="00445079" w:rsidRDefault="000C037E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 w:hAnsi="仿宋_GB2312" w:cs="仿宋_GB2312"/>
          <w:color w:val="333333"/>
          <w:sz w:val="28"/>
          <w:szCs w:val="32"/>
        </w:rPr>
      </w:pPr>
      <w:r w:rsidRPr="00445079">
        <w:rPr>
          <w:rFonts w:ascii="仿宋_GB2312" w:eastAsia="仿宋_GB2312" w:hAnsi="仿宋_GB2312" w:cs="仿宋_GB2312" w:hint="eastAsia"/>
          <w:color w:val="333333"/>
          <w:sz w:val="28"/>
          <w:szCs w:val="32"/>
        </w:rPr>
        <w:t>3．入党材料（志愿书等）务请放入本人学籍档案中一并寄送研究生院,接受研究生院关于档案的核查。</w:t>
      </w:r>
    </w:p>
    <w:p w14:paraId="3596992B" w14:textId="77777777" w:rsidR="0031682E" w:rsidRPr="00445079" w:rsidRDefault="000C037E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 w:hAnsi="仿宋_GB2312" w:cs="仿宋_GB2312"/>
          <w:color w:val="333333"/>
          <w:sz w:val="28"/>
          <w:szCs w:val="32"/>
        </w:rPr>
      </w:pPr>
      <w:r w:rsidRPr="00445079">
        <w:rPr>
          <w:rFonts w:ascii="仿宋_GB2312" w:eastAsia="仿宋_GB2312" w:hAnsi="仿宋_GB2312" w:cs="仿宋_GB2312" w:hint="eastAsia"/>
          <w:color w:val="333333"/>
          <w:sz w:val="28"/>
          <w:szCs w:val="32"/>
        </w:rPr>
        <w:t>咨询电话：010-82047131</w:t>
      </w:r>
    </w:p>
    <w:p w14:paraId="55D76F3C" w14:textId="77777777" w:rsidR="0031682E" w:rsidRPr="00445079" w:rsidRDefault="0031682E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 w:hAnsi="仿宋_GB2312" w:cs="仿宋_GB2312"/>
          <w:color w:val="333333"/>
          <w:sz w:val="28"/>
          <w:szCs w:val="32"/>
        </w:rPr>
      </w:pPr>
    </w:p>
    <w:p w14:paraId="2D621A47" w14:textId="11D197AD" w:rsidR="0031682E" w:rsidRPr="00445079" w:rsidRDefault="000C037E" w:rsidP="00340F15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560"/>
        <w:jc w:val="right"/>
        <w:rPr>
          <w:rFonts w:ascii="仿宋_GB2312" w:eastAsia="仿宋_GB2312" w:hAnsi="仿宋_GB2312" w:cs="仿宋_GB2312"/>
          <w:color w:val="333333"/>
          <w:sz w:val="28"/>
          <w:szCs w:val="32"/>
        </w:rPr>
      </w:pPr>
      <w:r w:rsidRPr="00445079">
        <w:rPr>
          <w:rFonts w:ascii="仿宋_GB2312" w:eastAsia="仿宋_GB2312" w:hAnsi="仿宋_GB2312" w:cs="仿宋_GB2312" w:hint="eastAsia"/>
          <w:color w:val="333333"/>
          <w:sz w:val="28"/>
          <w:szCs w:val="32"/>
        </w:rPr>
        <w:t>北京电影学院党委组织部</w:t>
      </w:r>
    </w:p>
    <w:p w14:paraId="1DD22271" w14:textId="27AA2BEC" w:rsidR="0031682E" w:rsidRDefault="000C037E" w:rsidP="00340F15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56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445079">
        <w:rPr>
          <w:rFonts w:ascii="仿宋_GB2312" w:eastAsia="仿宋_GB2312" w:hAnsi="仿宋_GB2312" w:cs="仿宋_GB2312" w:hint="eastAsia"/>
          <w:color w:val="333333"/>
          <w:sz w:val="28"/>
          <w:szCs w:val="32"/>
        </w:rPr>
        <w:t>202</w:t>
      </w:r>
      <w:r w:rsidR="00340F15" w:rsidRPr="00445079">
        <w:rPr>
          <w:rFonts w:ascii="仿宋_GB2312" w:eastAsia="仿宋_GB2312" w:hAnsi="仿宋_GB2312" w:cs="仿宋_GB2312"/>
          <w:color w:val="333333"/>
          <w:sz w:val="28"/>
          <w:szCs w:val="32"/>
        </w:rPr>
        <w:t>6</w:t>
      </w:r>
      <w:r w:rsidRPr="00445079">
        <w:rPr>
          <w:rFonts w:ascii="仿宋_GB2312" w:eastAsia="仿宋_GB2312" w:hAnsi="仿宋_GB2312" w:cs="仿宋_GB2312" w:hint="eastAsia"/>
          <w:color w:val="333333"/>
          <w:sz w:val="28"/>
          <w:szCs w:val="32"/>
        </w:rPr>
        <w:t>年</w:t>
      </w:r>
      <w:r w:rsidR="00445079">
        <w:rPr>
          <w:rFonts w:ascii="仿宋_GB2312" w:eastAsia="仿宋_GB2312" w:hAnsi="仿宋_GB2312" w:cs="仿宋_GB2312"/>
          <w:color w:val="333333"/>
          <w:sz w:val="28"/>
          <w:szCs w:val="32"/>
        </w:rPr>
        <w:t>5</w:t>
      </w:r>
      <w:bookmarkStart w:id="0" w:name="_GoBack"/>
      <w:bookmarkEnd w:id="0"/>
      <w:r w:rsidRPr="00445079">
        <w:rPr>
          <w:rFonts w:ascii="仿宋_GB2312" w:eastAsia="仿宋_GB2312" w:hAnsi="仿宋_GB2312" w:cs="仿宋_GB2312" w:hint="eastAsia"/>
          <w:color w:val="333333"/>
          <w:sz w:val="28"/>
          <w:szCs w:val="32"/>
        </w:rPr>
        <w:t>月</w:t>
      </w:r>
    </w:p>
    <w:sectPr w:rsidR="00316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1E947" w14:textId="77777777" w:rsidR="00EB136D" w:rsidRDefault="00EB136D" w:rsidP="00210D3D">
      <w:r>
        <w:separator/>
      </w:r>
    </w:p>
  </w:endnote>
  <w:endnote w:type="continuationSeparator" w:id="0">
    <w:p w14:paraId="0D09CED5" w14:textId="77777777" w:rsidR="00EB136D" w:rsidRDefault="00EB136D" w:rsidP="0021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E7456" w14:textId="77777777" w:rsidR="00EB136D" w:rsidRDefault="00EB136D" w:rsidP="00210D3D">
      <w:r>
        <w:separator/>
      </w:r>
    </w:p>
  </w:footnote>
  <w:footnote w:type="continuationSeparator" w:id="0">
    <w:p w14:paraId="6D7D3D48" w14:textId="77777777" w:rsidR="00EB136D" w:rsidRDefault="00EB136D" w:rsidP="00210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QzZDk3MWZhZDUwYmM3ZDU1YWExMzBkMmI3YjRkYTkifQ=="/>
  </w:docVars>
  <w:rsids>
    <w:rsidRoot w:val="00FF7A4C"/>
    <w:rsid w:val="0008692E"/>
    <w:rsid w:val="000C037E"/>
    <w:rsid w:val="00120ABC"/>
    <w:rsid w:val="00210D3D"/>
    <w:rsid w:val="00246E41"/>
    <w:rsid w:val="002753E9"/>
    <w:rsid w:val="002804D4"/>
    <w:rsid w:val="0029462F"/>
    <w:rsid w:val="0031682E"/>
    <w:rsid w:val="00340F15"/>
    <w:rsid w:val="003A45AC"/>
    <w:rsid w:val="003C5019"/>
    <w:rsid w:val="003E5905"/>
    <w:rsid w:val="00442808"/>
    <w:rsid w:val="00445079"/>
    <w:rsid w:val="00552B3F"/>
    <w:rsid w:val="005A0F86"/>
    <w:rsid w:val="005A6A68"/>
    <w:rsid w:val="005C3955"/>
    <w:rsid w:val="0076290C"/>
    <w:rsid w:val="007A309D"/>
    <w:rsid w:val="007A6E75"/>
    <w:rsid w:val="007C15DC"/>
    <w:rsid w:val="00852630"/>
    <w:rsid w:val="008A2740"/>
    <w:rsid w:val="0093463C"/>
    <w:rsid w:val="00942F8B"/>
    <w:rsid w:val="00966052"/>
    <w:rsid w:val="00972CDA"/>
    <w:rsid w:val="00A152B1"/>
    <w:rsid w:val="00A2386F"/>
    <w:rsid w:val="00B8575D"/>
    <w:rsid w:val="00BC2126"/>
    <w:rsid w:val="00C542D6"/>
    <w:rsid w:val="00D02D3F"/>
    <w:rsid w:val="00D30F4D"/>
    <w:rsid w:val="00D43239"/>
    <w:rsid w:val="00DC58CB"/>
    <w:rsid w:val="00DC7292"/>
    <w:rsid w:val="00EB136D"/>
    <w:rsid w:val="00F057B2"/>
    <w:rsid w:val="00F61F7A"/>
    <w:rsid w:val="00FF7A4C"/>
    <w:rsid w:val="17E175C0"/>
    <w:rsid w:val="2F685CFE"/>
    <w:rsid w:val="3330212E"/>
    <w:rsid w:val="3B177072"/>
    <w:rsid w:val="49886447"/>
    <w:rsid w:val="50AF7D6F"/>
    <w:rsid w:val="5F8A2E32"/>
    <w:rsid w:val="601A02ED"/>
    <w:rsid w:val="67F54EF8"/>
    <w:rsid w:val="70A36FC4"/>
    <w:rsid w:val="76D82362"/>
    <w:rsid w:val="772B7D88"/>
    <w:rsid w:val="78F10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D2159"/>
  <w15:docId w15:val="{CBB15EF3-C039-4929-B169-09FC4013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>Lenovo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陈鑫</cp:lastModifiedBy>
  <cp:revision>4</cp:revision>
  <cp:lastPrinted>2019-05-29T02:43:00Z</cp:lastPrinted>
  <dcterms:created xsi:type="dcterms:W3CDTF">2026-05-20T03:07:00Z</dcterms:created>
  <dcterms:modified xsi:type="dcterms:W3CDTF">2026-05-29T08:07:00Z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95266FA5AFCD4BA7B7A2075DD088DC99_13</vt:lpwstr>
  </property>
  <property fmtid="{D5CDD505-2E9C-101B-9397-08002B2CF9AE}" pid="4" name="KSOTemplateDocerSaveRecord">
    <vt:lpwstr>eyJoZGlkIjoiZDcxZjEzY2U2ODAyZGY0ZDUzODhhNDBlZjY5N2E0NzUiLCJ1c2VySWQiOiIzNDI3MDIwNjUifQ==</vt:lpwstr>
  </property>
</Properties>
</file>